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1223A" w14:textId="77777777" w:rsidR="00036E61" w:rsidRDefault="00036E61" w:rsidP="00036E61">
      <w:pPr>
        <w:pStyle w:val="Ingetavstnd"/>
        <w:ind w:left="720"/>
      </w:pPr>
    </w:p>
    <w:p w14:paraId="7EF5006E" w14:textId="77777777" w:rsidR="00B50A3B" w:rsidRPr="00B50A3B" w:rsidRDefault="00B2076B" w:rsidP="00B50A3B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sz w:val="32"/>
          <w:szCs w:val="32"/>
          <w:u w:val="single"/>
        </w:rPr>
        <w:t>Collectingring</w:t>
      </w:r>
      <w:proofErr w:type="spellEnd"/>
      <w:r>
        <w:rPr>
          <w:sz w:val="32"/>
          <w:szCs w:val="32"/>
          <w:u w:val="single"/>
        </w:rPr>
        <w:t>:</w:t>
      </w:r>
    </w:p>
    <w:p w14:paraId="57A6298C" w14:textId="7BDBAF3E" w:rsidR="00036E61" w:rsidRPr="00B50A3B" w:rsidRDefault="00B50A3B" w:rsidP="00B50A3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12121"/>
          <w:lang w:eastAsia="sv-SE"/>
        </w:rPr>
      </w:pPr>
      <w:r w:rsidRPr="00B50A3B">
        <w:rPr>
          <w:rFonts w:ascii="Calibri" w:eastAsia="Times New Roman" w:hAnsi="Calibri" w:cs="Calibri"/>
          <w:color w:val="212121"/>
          <w:lang w:eastAsia="sv-SE"/>
        </w:rPr>
        <w:t>Boka funktionärer till de olika passen. Passen delas lämpligen in i förmiddag och eftermiddagspass både lördag och söndag. En del vill arbeta heldag och andra passar bättre med ett eller två delade pass.  Det är bra att vara</w:t>
      </w:r>
      <w:r w:rsidR="00C1260F">
        <w:rPr>
          <w:rFonts w:ascii="Calibri" w:eastAsia="Times New Roman" w:hAnsi="Calibri" w:cs="Calibri"/>
          <w:color w:val="212121"/>
          <w:lang w:eastAsia="sv-SE"/>
        </w:rPr>
        <w:t xml:space="preserve"> tre stycken på lördagen och två stycken på söndagen.</w:t>
      </w:r>
    </w:p>
    <w:p w14:paraId="28AF505D" w14:textId="5B4C2765" w:rsidR="00B50A3B" w:rsidRDefault="00B50A3B" w:rsidP="00B50A3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12121"/>
          <w:lang w:eastAsia="sv-SE"/>
        </w:rPr>
      </w:pPr>
      <w:r w:rsidRPr="00B50A3B">
        <w:rPr>
          <w:rFonts w:ascii="Calibri" w:eastAsia="Times New Roman" w:hAnsi="Calibri" w:cs="Calibri"/>
          <w:color w:val="212121"/>
          <w:lang w:eastAsia="sv-SE"/>
        </w:rPr>
        <w:t xml:space="preserve">På lördagen är det två stycken som </w:t>
      </w:r>
      <w:proofErr w:type="spellStart"/>
      <w:r w:rsidRPr="00B50A3B">
        <w:rPr>
          <w:rFonts w:ascii="Calibri" w:eastAsia="Times New Roman" w:hAnsi="Calibri" w:cs="Calibri"/>
          <w:color w:val="212121"/>
          <w:lang w:eastAsia="sv-SE"/>
        </w:rPr>
        <w:t>färgmarkerar</w:t>
      </w:r>
      <w:proofErr w:type="spellEnd"/>
      <w:r w:rsidRPr="00B50A3B">
        <w:rPr>
          <w:rFonts w:ascii="Calibri" w:eastAsia="Times New Roman" w:hAnsi="Calibri" w:cs="Calibri"/>
          <w:color w:val="212121"/>
          <w:lang w:eastAsia="sv-SE"/>
        </w:rPr>
        <w:t xml:space="preserve">, bockar av i listorna för respektive klass </w:t>
      </w:r>
      <w:r w:rsidR="00E53A68">
        <w:rPr>
          <w:rFonts w:ascii="Calibri" w:eastAsia="Times New Roman" w:hAnsi="Calibri" w:cs="Calibri"/>
          <w:color w:val="212121"/>
          <w:lang w:eastAsia="sv-SE"/>
        </w:rPr>
        <w:t xml:space="preserve">och släpper in på banan </w:t>
      </w:r>
      <w:r w:rsidRPr="00B50A3B">
        <w:rPr>
          <w:rFonts w:ascii="Calibri" w:eastAsia="Times New Roman" w:hAnsi="Calibri" w:cs="Calibri"/>
          <w:color w:val="212121"/>
          <w:lang w:eastAsia="sv-SE"/>
        </w:rPr>
        <w:t xml:space="preserve">samt </w:t>
      </w:r>
      <w:r w:rsidR="00036E61">
        <w:rPr>
          <w:rFonts w:ascii="Calibri" w:eastAsia="Times New Roman" w:hAnsi="Calibri" w:cs="Calibri"/>
          <w:color w:val="212121"/>
          <w:lang w:eastAsia="sv-SE"/>
        </w:rPr>
        <w:t xml:space="preserve">en som </w:t>
      </w:r>
      <w:r w:rsidRPr="00B50A3B">
        <w:rPr>
          <w:rFonts w:ascii="Calibri" w:eastAsia="Times New Roman" w:hAnsi="Calibri" w:cs="Calibri"/>
          <w:color w:val="212121"/>
          <w:lang w:eastAsia="sv-SE"/>
        </w:rPr>
        <w:t xml:space="preserve">släpper </w:t>
      </w:r>
      <w:r w:rsidR="00E53A68">
        <w:rPr>
          <w:rFonts w:ascii="Calibri" w:eastAsia="Times New Roman" w:hAnsi="Calibri" w:cs="Calibri"/>
          <w:color w:val="212121"/>
          <w:lang w:eastAsia="sv-SE"/>
        </w:rPr>
        <w:t xml:space="preserve">ut från banan </w:t>
      </w:r>
      <w:r w:rsidRPr="00B50A3B">
        <w:rPr>
          <w:rFonts w:ascii="Calibri" w:eastAsia="Times New Roman" w:hAnsi="Calibri" w:cs="Calibri"/>
          <w:color w:val="212121"/>
          <w:lang w:eastAsia="sv-SE"/>
        </w:rPr>
        <w:t xml:space="preserve">tar av färgmarkering och assisterar vid beslagskontroll. Den </w:t>
      </w:r>
      <w:r w:rsidR="0067078C">
        <w:rPr>
          <w:rFonts w:ascii="Calibri" w:eastAsia="Times New Roman" w:hAnsi="Calibri" w:cs="Calibri"/>
          <w:color w:val="212121"/>
          <w:lang w:eastAsia="sv-SE"/>
        </w:rPr>
        <w:t>tredje</w:t>
      </w:r>
      <w:r w:rsidRPr="00B50A3B">
        <w:rPr>
          <w:rFonts w:ascii="Calibri" w:eastAsia="Times New Roman" w:hAnsi="Calibri" w:cs="Calibri"/>
          <w:color w:val="212121"/>
          <w:lang w:eastAsia="sv-SE"/>
        </w:rPr>
        <w:t xml:space="preserve"> personen går tillbaka med färgmarkeringarna med undantag för när beslagskontroll sker, då hämtar någon av de övriga två färgmarkeringarna</w:t>
      </w:r>
      <w:r w:rsidR="008829EA">
        <w:rPr>
          <w:rFonts w:ascii="Calibri" w:eastAsia="Times New Roman" w:hAnsi="Calibri" w:cs="Calibri"/>
          <w:color w:val="212121"/>
          <w:lang w:eastAsia="sv-SE"/>
        </w:rPr>
        <w:t>.</w:t>
      </w:r>
      <w:r w:rsidRPr="00B50A3B">
        <w:rPr>
          <w:rFonts w:ascii="Calibri" w:eastAsia="Times New Roman" w:hAnsi="Calibri" w:cs="Calibri"/>
          <w:color w:val="212121"/>
          <w:lang w:eastAsia="sv-SE"/>
        </w:rPr>
        <w:t xml:space="preserve"> </w:t>
      </w:r>
    </w:p>
    <w:p w14:paraId="1818C8ED" w14:textId="77777777" w:rsidR="00036E61" w:rsidRDefault="00036E61" w:rsidP="00B50A3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12121"/>
          <w:lang w:eastAsia="sv-SE"/>
        </w:rPr>
      </w:pPr>
      <w:r>
        <w:rPr>
          <w:rFonts w:ascii="Calibri" w:eastAsia="Times New Roman" w:hAnsi="Calibri" w:cs="Calibri"/>
          <w:color w:val="212121"/>
          <w:lang w:eastAsia="sv-SE"/>
        </w:rPr>
        <w:t xml:space="preserve">KOM IHÅG : det är ej tillåtet att släppa in ekipage i </w:t>
      </w:r>
      <w:proofErr w:type="spellStart"/>
      <w:r>
        <w:rPr>
          <w:rFonts w:ascii="Calibri" w:eastAsia="Times New Roman" w:hAnsi="Calibri" w:cs="Calibri"/>
          <w:color w:val="212121"/>
          <w:lang w:eastAsia="sv-SE"/>
        </w:rPr>
        <w:t>collectingring</w:t>
      </w:r>
      <w:proofErr w:type="spellEnd"/>
      <w:r>
        <w:rPr>
          <w:rFonts w:ascii="Calibri" w:eastAsia="Times New Roman" w:hAnsi="Calibri" w:cs="Calibri"/>
          <w:color w:val="212121"/>
          <w:lang w:eastAsia="sv-SE"/>
        </w:rPr>
        <w:t xml:space="preserve"> innan de har blivit </w:t>
      </w:r>
      <w:r w:rsidR="00951B14">
        <w:rPr>
          <w:rFonts w:ascii="Calibri" w:eastAsia="Times New Roman" w:hAnsi="Calibri" w:cs="Calibri"/>
          <w:color w:val="212121"/>
          <w:lang w:eastAsia="sv-SE"/>
        </w:rPr>
        <w:t xml:space="preserve">dit </w:t>
      </w:r>
      <w:r>
        <w:rPr>
          <w:rFonts w:ascii="Calibri" w:eastAsia="Times New Roman" w:hAnsi="Calibri" w:cs="Calibri"/>
          <w:color w:val="212121"/>
          <w:lang w:eastAsia="sv-SE"/>
        </w:rPr>
        <w:t>kallade av speakern</w:t>
      </w:r>
      <w:r w:rsidR="00951B14">
        <w:rPr>
          <w:rFonts w:ascii="Calibri" w:eastAsia="Times New Roman" w:hAnsi="Calibri" w:cs="Calibri"/>
          <w:color w:val="212121"/>
          <w:lang w:eastAsia="sv-SE"/>
        </w:rPr>
        <w:t xml:space="preserve">, annars kan ekipaget bli diskvalificerade. </w:t>
      </w:r>
    </w:p>
    <w:p w14:paraId="3A4387CD" w14:textId="77777777" w:rsidR="00036E61" w:rsidRPr="00B50A3B" w:rsidRDefault="00036E61" w:rsidP="00B50A3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12121"/>
          <w:lang w:eastAsia="sv-SE"/>
        </w:rPr>
      </w:pPr>
    </w:p>
    <w:p w14:paraId="2FF55177" w14:textId="77777777" w:rsidR="00B50A3B" w:rsidRPr="00B50A3B" w:rsidRDefault="00B50A3B" w:rsidP="00B50A3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12121"/>
          <w:lang w:eastAsia="sv-SE"/>
        </w:rPr>
      </w:pPr>
      <w:r w:rsidRPr="00B50A3B">
        <w:rPr>
          <w:rFonts w:ascii="Calibri" w:eastAsia="Times New Roman" w:hAnsi="Calibri" w:cs="Calibri"/>
          <w:color w:val="212121"/>
          <w:lang w:eastAsia="sv-SE"/>
        </w:rPr>
        <w:t>Inför tävling: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7318"/>
        <w:gridCol w:w="1345"/>
      </w:tblGrid>
      <w:tr w:rsidR="00B50A3B" w:rsidRPr="00B50A3B" w14:paraId="44287E4B" w14:textId="77777777" w:rsidTr="00B50A3B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12607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 </w:t>
            </w:r>
          </w:p>
        </w:tc>
        <w:tc>
          <w:tcPr>
            <w:tcW w:w="7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A73D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Uppgift: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2A094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Klart:</w:t>
            </w:r>
          </w:p>
        </w:tc>
      </w:tr>
      <w:tr w:rsidR="00B50A3B" w:rsidRPr="00B50A3B" w14:paraId="3F074D71" w14:textId="77777777" w:rsidTr="00B50A3B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E6E64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1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FA207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Kontrollera att det finns färgmarkeringar två uppsättningar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1854D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 </w:t>
            </w:r>
          </w:p>
        </w:tc>
      </w:tr>
      <w:tr w:rsidR="00B50A3B" w:rsidRPr="00B50A3B" w14:paraId="48221EDE" w14:textId="77777777" w:rsidTr="00B50A3B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171B5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2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142F3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 xml:space="preserve">Bord vid </w:t>
            </w:r>
            <w:proofErr w:type="spellStart"/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collecting</w:t>
            </w:r>
            <w:proofErr w:type="spellEnd"/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 xml:space="preserve"> ring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F9110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 </w:t>
            </w:r>
          </w:p>
        </w:tc>
      </w:tr>
      <w:tr w:rsidR="00B50A3B" w:rsidRPr="00B50A3B" w14:paraId="054D4355" w14:textId="77777777" w:rsidTr="00B50A3B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E531A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3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AB68E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 xml:space="preserve">Pennor för </w:t>
            </w:r>
            <w:proofErr w:type="spellStart"/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avbockning</w:t>
            </w:r>
            <w:proofErr w:type="spellEnd"/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 xml:space="preserve"> i listorna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4ACBE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 </w:t>
            </w:r>
          </w:p>
        </w:tc>
      </w:tr>
      <w:tr w:rsidR="00B50A3B" w:rsidRPr="00B50A3B" w14:paraId="468219D5" w14:textId="77777777" w:rsidTr="00B50A3B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57258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4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0F6E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Våg finns och fungerar (batterierna är fräscha)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A2DA7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 </w:t>
            </w:r>
          </w:p>
        </w:tc>
      </w:tr>
      <w:tr w:rsidR="00B50A3B" w:rsidRPr="00B50A3B" w14:paraId="3AE6E0F8" w14:textId="77777777" w:rsidTr="00B50A3B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16DB2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5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34396" w14:textId="032482A2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Skjutmått och andra mätverktyg finns</w:t>
            </w:r>
            <w:r w:rsidR="009D7F7B">
              <w:rPr>
                <w:rFonts w:ascii="Calibri" w:eastAsia="Times New Roman" w:hAnsi="Calibri" w:cs="Calibri"/>
                <w:color w:val="212121"/>
                <w:lang w:eastAsia="sv-SE"/>
              </w:rPr>
              <w:t xml:space="preserve"> och är i brukbart skick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01E87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 </w:t>
            </w:r>
          </w:p>
        </w:tc>
      </w:tr>
      <w:tr w:rsidR="00B50A3B" w:rsidRPr="00B50A3B" w14:paraId="78BFB6CC" w14:textId="77777777" w:rsidTr="00B50A3B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A5D2E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6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CFEC5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Plasthandskar och våtservetter finns i beslagskontrollådan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A9A5A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 </w:t>
            </w:r>
          </w:p>
        </w:tc>
      </w:tr>
      <w:tr w:rsidR="00B50A3B" w:rsidRPr="00B50A3B" w14:paraId="56E4EA06" w14:textId="77777777" w:rsidTr="00B50A3B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44F5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7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810B6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Kontrollera grindar för insläpp och utsläpp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826F5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 </w:t>
            </w:r>
          </w:p>
        </w:tc>
      </w:tr>
    </w:tbl>
    <w:p w14:paraId="347CCC7B" w14:textId="77777777" w:rsidR="00B50A3B" w:rsidRPr="00B50A3B" w:rsidRDefault="00B50A3B" w:rsidP="00B50A3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12121"/>
          <w:lang w:eastAsia="sv-SE"/>
        </w:rPr>
      </w:pPr>
      <w:r w:rsidRPr="00B50A3B">
        <w:rPr>
          <w:rFonts w:ascii="Calibri" w:eastAsia="Times New Roman" w:hAnsi="Calibri" w:cs="Calibri"/>
          <w:color w:val="212121"/>
          <w:lang w:eastAsia="sv-SE"/>
        </w:rPr>
        <w:t> </w:t>
      </w:r>
    </w:p>
    <w:p w14:paraId="4D63863E" w14:textId="77777777" w:rsidR="00B50A3B" w:rsidRDefault="00B50A3B" w:rsidP="00B50A3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12121"/>
          <w:lang w:eastAsia="sv-SE"/>
        </w:rPr>
      </w:pPr>
    </w:p>
    <w:p w14:paraId="05D774F4" w14:textId="77777777" w:rsidR="00B50A3B" w:rsidRDefault="00B50A3B" w:rsidP="00B50A3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12121"/>
          <w:lang w:eastAsia="sv-SE"/>
        </w:rPr>
      </w:pPr>
      <w:r w:rsidRPr="00B50A3B">
        <w:rPr>
          <w:rFonts w:ascii="Calibri" w:eastAsia="Times New Roman" w:hAnsi="Calibri" w:cs="Calibri"/>
          <w:color w:val="212121"/>
          <w:lang w:eastAsia="sv-SE"/>
        </w:rPr>
        <w:t>På tävlingsdagen:</w:t>
      </w:r>
    </w:p>
    <w:p w14:paraId="20D6976B" w14:textId="77777777" w:rsidR="00036E61" w:rsidRPr="00B50A3B" w:rsidRDefault="00036E61" w:rsidP="00B50A3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12121"/>
          <w:lang w:eastAsia="sv-SE"/>
        </w:rPr>
      </w:pPr>
      <w:r>
        <w:rPr>
          <w:rFonts w:ascii="Calibri" w:eastAsia="Times New Roman" w:hAnsi="Calibri" w:cs="Calibri"/>
          <w:color w:val="212121"/>
          <w:lang w:eastAsia="sv-SE"/>
        </w:rPr>
        <w:t>Vara där innan tävlingen börjar och ställa ut bord och stolar ev. torka av med trasa osv utanför cafét.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7371"/>
        <w:gridCol w:w="1291"/>
      </w:tblGrid>
      <w:tr w:rsidR="00B50A3B" w:rsidRPr="00B50A3B" w14:paraId="16933032" w14:textId="77777777" w:rsidTr="00B50A3B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3F4D4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 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6CCA2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Uppgift: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52320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Klart:</w:t>
            </w:r>
          </w:p>
        </w:tc>
      </w:tr>
      <w:tr w:rsidR="00B50A3B" w:rsidRPr="00B50A3B" w14:paraId="44317726" w14:textId="77777777" w:rsidTr="00B50A3B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AD3C8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E66AA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 xml:space="preserve">Ställ upp bord och eventuellt stolar vid </w:t>
            </w:r>
            <w:proofErr w:type="spellStart"/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collecting</w:t>
            </w:r>
            <w:proofErr w:type="spellEnd"/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 xml:space="preserve"> ring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86F95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 </w:t>
            </w:r>
          </w:p>
        </w:tc>
      </w:tr>
      <w:tr w:rsidR="00B50A3B" w:rsidRPr="00B50A3B" w14:paraId="2D6CA342" w14:textId="77777777" w:rsidTr="00B50A3B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7E36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83F84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 xml:space="preserve">Ställ upp de tillfälliga avgränsningarna utanför ingången till </w:t>
            </w:r>
            <w:proofErr w:type="spellStart"/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collecting</w:t>
            </w:r>
            <w:proofErr w:type="spellEnd"/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 xml:space="preserve"> ring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3F47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 </w:t>
            </w:r>
          </w:p>
        </w:tc>
      </w:tr>
      <w:tr w:rsidR="00B50A3B" w:rsidRPr="00B50A3B" w14:paraId="55F66BAB" w14:textId="77777777" w:rsidTr="00B50A3B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053B0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40FB7" w14:textId="75BF9525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Hämta pärm med deltagarlistor och penna</w:t>
            </w:r>
            <w:r w:rsidR="00AC7549">
              <w:rPr>
                <w:rFonts w:ascii="Calibri" w:eastAsia="Times New Roman" w:hAnsi="Calibri" w:cs="Calibri"/>
                <w:color w:val="212121"/>
                <w:lang w:eastAsia="sv-SE"/>
              </w:rPr>
              <w:t xml:space="preserve"> i sekretariatet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DE04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 </w:t>
            </w:r>
          </w:p>
        </w:tc>
      </w:tr>
      <w:tr w:rsidR="00B50A3B" w:rsidRPr="00B50A3B" w14:paraId="3ED8B97E" w14:textId="77777777" w:rsidTr="00B50A3B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95A26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E707E" w14:textId="4BFBCB72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Hämta låda med färgmarkeringar</w:t>
            </w:r>
            <w:r w:rsidR="00552406">
              <w:rPr>
                <w:rFonts w:ascii="Calibri" w:eastAsia="Times New Roman" w:hAnsi="Calibri" w:cs="Calibri"/>
                <w:color w:val="212121"/>
                <w:lang w:eastAsia="sv-SE"/>
              </w:rPr>
              <w:t xml:space="preserve"> i sekretariatet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71098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 </w:t>
            </w:r>
          </w:p>
        </w:tc>
      </w:tr>
      <w:tr w:rsidR="00B50A3B" w:rsidRPr="00B50A3B" w14:paraId="601DE270" w14:textId="77777777" w:rsidTr="00B50A3B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088B5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2E9C7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Stäm av med tävlingsledare var hovbeslagskontollen skall vara och ställ ut lådan med våg, mätverktyg mm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CF042" w14:textId="77777777" w:rsidR="00B50A3B" w:rsidRPr="00B50A3B" w:rsidRDefault="00B50A3B" w:rsidP="00B50A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v-SE"/>
              </w:rPr>
            </w:pPr>
            <w:r w:rsidRPr="00B50A3B">
              <w:rPr>
                <w:rFonts w:ascii="Calibri" w:eastAsia="Times New Roman" w:hAnsi="Calibri" w:cs="Calibri"/>
                <w:color w:val="212121"/>
                <w:lang w:eastAsia="sv-SE"/>
              </w:rPr>
              <w:t> </w:t>
            </w:r>
          </w:p>
        </w:tc>
      </w:tr>
    </w:tbl>
    <w:p w14:paraId="38716F9E" w14:textId="15B8BEE4" w:rsidR="00B50A3B" w:rsidRDefault="00B50A3B" w:rsidP="00B50A3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12121"/>
          <w:lang w:eastAsia="sv-SE"/>
        </w:rPr>
      </w:pPr>
      <w:r w:rsidRPr="00B50A3B">
        <w:rPr>
          <w:rFonts w:ascii="Calibri" w:eastAsia="Times New Roman" w:hAnsi="Calibri" w:cs="Calibri"/>
          <w:color w:val="212121"/>
          <w:lang w:eastAsia="sv-SE"/>
        </w:rPr>
        <w:t> </w:t>
      </w:r>
    </w:p>
    <w:p w14:paraId="6B7FE893" w14:textId="693F2C1A" w:rsidR="00552406" w:rsidRDefault="00552406" w:rsidP="00B50A3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12121"/>
          <w:lang w:eastAsia="sv-SE"/>
        </w:rPr>
      </w:pPr>
      <w:r>
        <w:rPr>
          <w:rFonts w:ascii="Calibri" w:eastAsia="Times New Roman" w:hAnsi="Calibri" w:cs="Calibri"/>
          <w:color w:val="212121"/>
          <w:lang w:eastAsia="sv-SE"/>
        </w:rPr>
        <w:t xml:space="preserve">Efter tävlingen: </w:t>
      </w:r>
      <w:r w:rsidR="007E503E">
        <w:rPr>
          <w:rFonts w:ascii="Calibri" w:eastAsia="Times New Roman" w:hAnsi="Calibri" w:cs="Calibri"/>
          <w:color w:val="212121"/>
          <w:lang w:eastAsia="sv-SE"/>
        </w:rPr>
        <w:t xml:space="preserve">ställa tillbaka alla </w:t>
      </w:r>
      <w:proofErr w:type="spellStart"/>
      <w:r w:rsidR="007E503E">
        <w:rPr>
          <w:rFonts w:ascii="Calibri" w:eastAsia="Times New Roman" w:hAnsi="Calibri" w:cs="Calibri"/>
          <w:color w:val="212121"/>
          <w:lang w:eastAsia="sv-SE"/>
        </w:rPr>
        <w:t>saker,stolar</w:t>
      </w:r>
      <w:proofErr w:type="spellEnd"/>
      <w:r w:rsidR="007E503E">
        <w:rPr>
          <w:rFonts w:ascii="Calibri" w:eastAsia="Times New Roman" w:hAnsi="Calibri" w:cs="Calibri"/>
          <w:color w:val="212121"/>
          <w:lang w:eastAsia="sv-SE"/>
        </w:rPr>
        <w:t xml:space="preserve"> och bord</w:t>
      </w:r>
      <w:r w:rsidR="00314B62">
        <w:rPr>
          <w:rFonts w:ascii="Calibri" w:eastAsia="Times New Roman" w:hAnsi="Calibri" w:cs="Calibri"/>
          <w:color w:val="212121"/>
          <w:lang w:eastAsia="sv-SE"/>
        </w:rPr>
        <w:t>. Lådorna är markerade vart de ska vara.</w:t>
      </w:r>
    </w:p>
    <w:p w14:paraId="378BCCE5" w14:textId="094032CE" w:rsidR="00314B62" w:rsidRDefault="00314B62" w:rsidP="00B50A3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12121"/>
          <w:lang w:eastAsia="sv-SE"/>
        </w:rPr>
      </w:pPr>
    </w:p>
    <w:p w14:paraId="7EE9B27E" w14:textId="3D66BDDA" w:rsidR="00314B62" w:rsidRPr="00B50A3B" w:rsidRDefault="00314B62" w:rsidP="00B50A3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12121"/>
          <w:lang w:eastAsia="sv-SE"/>
        </w:rPr>
      </w:pPr>
      <w:proofErr w:type="spellStart"/>
      <w:r>
        <w:rPr>
          <w:rFonts w:ascii="Calibri" w:eastAsia="Times New Roman" w:hAnsi="Calibri" w:cs="Calibri"/>
          <w:color w:val="212121"/>
          <w:lang w:eastAsia="sv-SE"/>
        </w:rPr>
        <w:t>Oreservera</w:t>
      </w:r>
      <w:proofErr w:type="spellEnd"/>
      <w:r>
        <w:rPr>
          <w:rFonts w:ascii="Calibri" w:eastAsia="Times New Roman" w:hAnsi="Calibri" w:cs="Calibri"/>
          <w:color w:val="212121"/>
          <w:lang w:eastAsia="sv-SE"/>
        </w:rPr>
        <w:t xml:space="preserve"> att det finns kaffe mm hos funktionärs service att hämta för de som står i </w:t>
      </w:r>
      <w:proofErr w:type="spellStart"/>
      <w:r>
        <w:rPr>
          <w:rFonts w:ascii="Calibri" w:eastAsia="Times New Roman" w:hAnsi="Calibri" w:cs="Calibri"/>
          <w:color w:val="212121"/>
          <w:lang w:eastAsia="sv-SE"/>
        </w:rPr>
        <w:t>collectingring</w:t>
      </w:r>
      <w:proofErr w:type="spellEnd"/>
      <w:r>
        <w:rPr>
          <w:rFonts w:ascii="Calibri" w:eastAsia="Times New Roman" w:hAnsi="Calibri" w:cs="Calibri"/>
          <w:color w:val="212121"/>
          <w:lang w:eastAsia="sv-SE"/>
        </w:rPr>
        <w:t xml:space="preserve"> under tävlingsdagen.</w:t>
      </w:r>
      <w:bookmarkStart w:id="0" w:name="_GoBack"/>
      <w:bookmarkEnd w:id="0"/>
    </w:p>
    <w:p w14:paraId="13E507AD" w14:textId="77777777" w:rsidR="00B50A3B" w:rsidRPr="00B50A3B" w:rsidRDefault="00B50A3B" w:rsidP="00B50A3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12121"/>
          <w:lang w:eastAsia="sv-SE"/>
        </w:rPr>
      </w:pPr>
      <w:r w:rsidRPr="00B50A3B">
        <w:rPr>
          <w:rFonts w:ascii="Calibri" w:eastAsia="Times New Roman" w:hAnsi="Calibri" w:cs="Calibri"/>
          <w:color w:val="212121"/>
          <w:lang w:eastAsia="sv-SE"/>
        </w:rPr>
        <w:t xml:space="preserve">Arbeta gärna med </w:t>
      </w:r>
      <w:proofErr w:type="spellStart"/>
      <w:r w:rsidRPr="00B50A3B">
        <w:rPr>
          <w:rFonts w:ascii="Calibri" w:eastAsia="Times New Roman" w:hAnsi="Calibri" w:cs="Calibri"/>
          <w:color w:val="212121"/>
          <w:lang w:eastAsia="sv-SE"/>
        </w:rPr>
        <w:t>facebook</w:t>
      </w:r>
      <w:proofErr w:type="spellEnd"/>
      <w:r w:rsidRPr="00B50A3B">
        <w:rPr>
          <w:rFonts w:ascii="Calibri" w:eastAsia="Times New Roman" w:hAnsi="Calibri" w:cs="Calibri"/>
          <w:color w:val="212121"/>
          <w:lang w:eastAsia="sv-SE"/>
        </w:rPr>
        <w:t>, vi har haft gruppen ”</w:t>
      </w:r>
      <w:proofErr w:type="spellStart"/>
      <w:r w:rsidRPr="00B50A3B">
        <w:rPr>
          <w:rFonts w:ascii="Calibri" w:eastAsia="Times New Roman" w:hAnsi="Calibri" w:cs="Calibri"/>
          <w:color w:val="212121"/>
          <w:lang w:eastAsia="sv-SE"/>
        </w:rPr>
        <w:t>Hrimfaxare</w:t>
      </w:r>
      <w:proofErr w:type="spellEnd"/>
      <w:r w:rsidRPr="00B50A3B">
        <w:rPr>
          <w:rFonts w:ascii="Calibri" w:eastAsia="Times New Roman" w:hAnsi="Calibri" w:cs="Calibri"/>
          <w:color w:val="212121"/>
          <w:lang w:eastAsia="sv-SE"/>
        </w:rPr>
        <w:t xml:space="preserve"> i </w:t>
      </w:r>
      <w:proofErr w:type="spellStart"/>
      <w:r w:rsidRPr="00B50A3B">
        <w:rPr>
          <w:rFonts w:ascii="Calibri" w:eastAsia="Times New Roman" w:hAnsi="Calibri" w:cs="Calibri"/>
          <w:color w:val="212121"/>
          <w:lang w:eastAsia="sv-SE"/>
        </w:rPr>
        <w:t>collecting</w:t>
      </w:r>
      <w:proofErr w:type="spellEnd"/>
      <w:r w:rsidRPr="00B50A3B">
        <w:rPr>
          <w:rFonts w:ascii="Calibri" w:eastAsia="Times New Roman" w:hAnsi="Calibri" w:cs="Calibri"/>
          <w:color w:val="212121"/>
          <w:lang w:eastAsia="sv-SE"/>
        </w:rPr>
        <w:t xml:space="preserve"> ring” tillsammans med Annika Werner.</w:t>
      </w:r>
    </w:p>
    <w:p w14:paraId="6B8C9B46" w14:textId="77777777" w:rsidR="00B50A3B" w:rsidRPr="00B50A3B" w:rsidRDefault="00B50A3B" w:rsidP="00B50A3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12121"/>
          <w:lang w:eastAsia="sv-SE"/>
        </w:rPr>
      </w:pPr>
      <w:r w:rsidRPr="00B50A3B">
        <w:rPr>
          <w:rFonts w:ascii="Calibri" w:eastAsia="Times New Roman" w:hAnsi="Calibri" w:cs="Calibri"/>
          <w:color w:val="212121"/>
          <w:lang w:eastAsia="sv-SE"/>
        </w:rPr>
        <w:lastRenderedPageBreak/>
        <w:t>Olof och Annika</w:t>
      </w:r>
    </w:p>
    <w:p w14:paraId="734CD9E8" w14:textId="2785CF4D" w:rsidR="00B2076B" w:rsidRDefault="02429E64" w:rsidP="02429E64">
      <w:pPr>
        <w:rPr>
          <w:sz w:val="32"/>
          <w:szCs w:val="32"/>
          <w:u w:val="single"/>
        </w:rPr>
      </w:pPr>
      <w:r w:rsidRPr="02429E64">
        <w:rPr>
          <w:sz w:val="32"/>
          <w:szCs w:val="32"/>
          <w:u w:val="single"/>
        </w:rPr>
        <w:t>Tävlingsledare:</w:t>
      </w:r>
    </w:p>
    <w:p w14:paraId="21C960FF" w14:textId="77777777" w:rsidR="00B2076B" w:rsidRDefault="00B2076B" w:rsidP="00B2076B">
      <w:pPr>
        <w:rPr>
          <w:sz w:val="32"/>
          <w:szCs w:val="32"/>
          <w:u w:val="single"/>
        </w:rPr>
      </w:pPr>
    </w:p>
    <w:p w14:paraId="19491BFE" w14:textId="77777777" w:rsidR="00B252B5" w:rsidRDefault="00B252B5" w:rsidP="00B252B5">
      <w:pPr>
        <w:rPr>
          <w:sz w:val="24"/>
          <w:szCs w:val="24"/>
        </w:rPr>
      </w:pPr>
    </w:p>
    <w:p w14:paraId="0C42C495" w14:textId="77777777" w:rsidR="00B252B5" w:rsidRPr="00B252B5" w:rsidRDefault="00B252B5" w:rsidP="00B252B5">
      <w:pPr>
        <w:rPr>
          <w:sz w:val="24"/>
          <w:szCs w:val="24"/>
        </w:rPr>
      </w:pPr>
    </w:p>
    <w:p w14:paraId="37E9BD16" w14:textId="77777777" w:rsidR="00B252B5" w:rsidRPr="00B252B5" w:rsidRDefault="00B252B5" w:rsidP="00B252B5">
      <w:pPr>
        <w:rPr>
          <w:b/>
          <w:sz w:val="40"/>
          <w:szCs w:val="40"/>
        </w:rPr>
      </w:pPr>
    </w:p>
    <w:sectPr w:rsidR="00B252B5" w:rsidRPr="00B2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B70"/>
    <w:multiLevelType w:val="hybridMultilevel"/>
    <w:tmpl w:val="02BAD4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17B60"/>
    <w:multiLevelType w:val="hybridMultilevel"/>
    <w:tmpl w:val="A9FCA908"/>
    <w:lvl w:ilvl="0" w:tplc="007E2F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1D51"/>
    <w:multiLevelType w:val="hybridMultilevel"/>
    <w:tmpl w:val="764A7390"/>
    <w:lvl w:ilvl="0" w:tplc="BFBE752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018F"/>
    <w:multiLevelType w:val="hybridMultilevel"/>
    <w:tmpl w:val="FE083EC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178AE"/>
    <w:multiLevelType w:val="hybridMultilevel"/>
    <w:tmpl w:val="05EEC45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93ADB"/>
    <w:multiLevelType w:val="hybridMultilevel"/>
    <w:tmpl w:val="837CBD3C"/>
    <w:lvl w:ilvl="0" w:tplc="F0B041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D4955"/>
    <w:multiLevelType w:val="hybridMultilevel"/>
    <w:tmpl w:val="FCC6CC7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C3133"/>
    <w:multiLevelType w:val="hybridMultilevel"/>
    <w:tmpl w:val="EFE003B0"/>
    <w:lvl w:ilvl="0" w:tplc="D20E06A4">
      <w:start w:val="1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8E2179C"/>
    <w:multiLevelType w:val="hybridMultilevel"/>
    <w:tmpl w:val="E0E419A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556915"/>
    <w:multiLevelType w:val="hybridMultilevel"/>
    <w:tmpl w:val="D49CE6F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B5"/>
    <w:rsid w:val="00036E61"/>
    <w:rsid w:val="00137B24"/>
    <w:rsid w:val="002668A8"/>
    <w:rsid w:val="00297101"/>
    <w:rsid w:val="00314B62"/>
    <w:rsid w:val="00344533"/>
    <w:rsid w:val="003A1053"/>
    <w:rsid w:val="00451501"/>
    <w:rsid w:val="004D4FCE"/>
    <w:rsid w:val="004F1FB3"/>
    <w:rsid w:val="00552406"/>
    <w:rsid w:val="005D0498"/>
    <w:rsid w:val="0067078C"/>
    <w:rsid w:val="007044E1"/>
    <w:rsid w:val="007E503E"/>
    <w:rsid w:val="008829EA"/>
    <w:rsid w:val="008B2AC7"/>
    <w:rsid w:val="008D57DA"/>
    <w:rsid w:val="00951B14"/>
    <w:rsid w:val="009D7F7B"/>
    <w:rsid w:val="00A76912"/>
    <w:rsid w:val="00A8143A"/>
    <w:rsid w:val="00AC7549"/>
    <w:rsid w:val="00B2076B"/>
    <w:rsid w:val="00B252B5"/>
    <w:rsid w:val="00B50A3B"/>
    <w:rsid w:val="00C1260F"/>
    <w:rsid w:val="00C20785"/>
    <w:rsid w:val="00D210CD"/>
    <w:rsid w:val="00D37CAC"/>
    <w:rsid w:val="00D44692"/>
    <w:rsid w:val="00E53A68"/>
    <w:rsid w:val="00F62FE9"/>
    <w:rsid w:val="00FA3DA1"/>
    <w:rsid w:val="00FA7E8B"/>
    <w:rsid w:val="02429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F841"/>
  <w15:chartTrackingRefBased/>
  <w15:docId w15:val="{E7529CC7-1307-499B-8ADF-9626BDCD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36E6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36E6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2B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6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msonormal">
    <w:name w:val="x_msonormal"/>
    <w:basedOn w:val="Normal"/>
    <w:rsid w:val="00B5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36E6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36E6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Ingetavstnd">
    <w:name w:val="No Spacing"/>
    <w:uiPriority w:val="1"/>
    <w:qFormat/>
    <w:rsid w:val="00036E61"/>
    <w:pPr>
      <w:spacing w:after="0" w:line="240" w:lineRule="auto"/>
    </w:pPr>
  </w:style>
  <w:style w:type="table" w:styleId="Tabellrutnt">
    <w:name w:val="Table Grid"/>
    <w:basedOn w:val="Normaltabell"/>
    <w:uiPriority w:val="59"/>
    <w:rsid w:val="00036E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313E-327A-954B-8EDF-FBB1884BE16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Gehrke</dc:creator>
  <cp:keywords/>
  <dc:description/>
  <cp:lastModifiedBy>jenny gehrke</cp:lastModifiedBy>
  <cp:revision>11</cp:revision>
  <dcterms:created xsi:type="dcterms:W3CDTF">2018-03-05T22:45:00Z</dcterms:created>
  <dcterms:modified xsi:type="dcterms:W3CDTF">2018-05-07T19:15:00Z</dcterms:modified>
</cp:coreProperties>
</file>